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90"/>
        <w:gridCol w:w="2304"/>
        <w:gridCol w:w="2954"/>
        <w:gridCol w:w="3114"/>
      </w:tblGrid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BA5516" w:rsidP="00746555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746555">
              <w:rPr>
                <w:b/>
                <w:sz w:val="32"/>
                <w:szCs w:val="32"/>
              </w:rPr>
              <w:t>Č.</w:t>
            </w:r>
          </w:p>
        </w:tc>
        <w:tc>
          <w:tcPr>
            <w:tcW w:w="1271" w:type="pct"/>
            <w:vAlign w:val="center"/>
          </w:tcPr>
          <w:p w:rsidR="00BA5516" w:rsidRPr="00746555" w:rsidRDefault="00BA5516" w:rsidP="00746555">
            <w:pPr>
              <w:rPr>
                <w:b/>
                <w:sz w:val="32"/>
                <w:szCs w:val="32"/>
              </w:rPr>
            </w:pPr>
            <w:r w:rsidRPr="00746555">
              <w:rPr>
                <w:b/>
                <w:sz w:val="32"/>
                <w:szCs w:val="32"/>
              </w:rPr>
              <w:t>Potravina</w:t>
            </w:r>
          </w:p>
        </w:tc>
        <w:tc>
          <w:tcPr>
            <w:tcW w:w="1630" w:type="pct"/>
            <w:vAlign w:val="center"/>
          </w:tcPr>
          <w:p w:rsidR="00BA5516" w:rsidRPr="00746555" w:rsidRDefault="00BA5516" w:rsidP="00746555">
            <w:pPr>
              <w:jc w:val="center"/>
              <w:rPr>
                <w:b/>
                <w:sz w:val="32"/>
                <w:szCs w:val="32"/>
              </w:rPr>
            </w:pPr>
            <w:r w:rsidRPr="00746555">
              <w:rPr>
                <w:b/>
                <w:sz w:val="32"/>
                <w:szCs w:val="32"/>
              </w:rPr>
              <w:t>Sladkost 0-5</w:t>
            </w:r>
          </w:p>
          <w:p w:rsidR="00BA5516" w:rsidRPr="00746555" w:rsidRDefault="00BA5516" w:rsidP="00746555">
            <w:pPr>
              <w:jc w:val="center"/>
              <w:rPr>
                <w:sz w:val="32"/>
                <w:szCs w:val="32"/>
              </w:rPr>
            </w:pPr>
            <w:r w:rsidRPr="00746555">
              <w:rPr>
                <w:sz w:val="32"/>
                <w:szCs w:val="32"/>
              </w:rPr>
              <w:t>0 – vůbec není sladké</w:t>
            </w:r>
          </w:p>
          <w:p w:rsidR="00BA5516" w:rsidRPr="00746555" w:rsidRDefault="00BA5516" w:rsidP="00746555">
            <w:pPr>
              <w:jc w:val="center"/>
              <w:rPr>
                <w:sz w:val="32"/>
                <w:szCs w:val="32"/>
              </w:rPr>
            </w:pPr>
            <w:r w:rsidRPr="00746555">
              <w:rPr>
                <w:sz w:val="32"/>
                <w:szCs w:val="32"/>
              </w:rPr>
              <w:t>5 – úplně nejsladší</w:t>
            </w:r>
          </w:p>
        </w:tc>
        <w:tc>
          <w:tcPr>
            <w:tcW w:w="1718" w:type="pct"/>
            <w:vAlign w:val="center"/>
          </w:tcPr>
          <w:p w:rsidR="00BA5516" w:rsidRPr="00746555" w:rsidRDefault="00BA5516" w:rsidP="00746555">
            <w:pPr>
              <w:jc w:val="center"/>
              <w:rPr>
                <w:b/>
                <w:sz w:val="32"/>
                <w:szCs w:val="32"/>
              </w:rPr>
            </w:pPr>
            <w:r w:rsidRPr="00746555">
              <w:rPr>
                <w:b/>
                <w:sz w:val="32"/>
                <w:szCs w:val="32"/>
              </w:rPr>
              <w:t>Jak to chutná</w:t>
            </w:r>
          </w:p>
          <w:p w:rsidR="00BA5516" w:rsidRPr="00746555" w:rsidRDefault="00BA5516" w:rsidP="00746555">
            <w:pPr>
              <w:jc w:val="center"/>
              <w:rPr>
                <w:sz w:val="32"/>
                <w:szCs w:val="32"/>
              </w:rPr>
            </w:pPr>
            <w:r w:rsidRPr="00746555">
              <w:rPr>
                <w:sz w:val="32"/>
                <w:szCs w:val="32"/>
              </w:rPr>
              <w:t xml:space="preserve">0 – vůbec </w:t>
            </w:r>
            <w:r w:rsidR="00746555">
              <w:rPr>
                <w:sz w:val="32"/>
                <w:szCs w:val="32"/>
              </w:rPr>
              <w:t xml:space="preserve">mi </w:t>
            </w:r>
            <w:r w:rsidRPr="00746555">
              <w:rPr>
                <w:sz w:val="32"/>
                <w:szCs w:val="32"/>
              </w:rPr>
              <w:t>nechutná</w:t>
            </w:r>
          </w:p>
          <w:p w:rsidR="00BA5516" w:rsidRPr="00746555" w:rsidRDefault="00BA5516" w:rsidP="00746555">
            <w:pPr>
              <w:jc w:val="center"/>
              <w:rPr>
                <w:sz w:val="32"/>
                <w:szCs w:val="32"/>
              </w:rPr>
            </w:pPr>
            <w:r w:rsidRPr="00746555">
              <w:rPr>
                <w:sz w:val="32"/>
                <w:szCs w:val="32"/>
              </w:rPr>
              <w:t>5 –</w:t>
            </w:r>
            <w:r w:rsidR="00746555">
              <w:rPr>
                <w:sz w:val="32"/>
                <w:szCs w:val="32"/>
              </w:rPr>
              <w:t xml:space="preserve"> moc mi </w:t>
            </w:r>
            <w:r w:rsidRPr="00746555">
              <w:rPr>
                <w:sz w:val="32"/>
                <w:szCs w:val="32"/>
              </w:rPr>
              <w:t xml:space="preserve">chutná </w:t>
            </w:r>
          </w:p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1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Banán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2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Vařená brambora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Vařená rýže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4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Vločky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5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Med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6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Džus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7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Řepný cukr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8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Třtinový cukr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9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151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10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Čekankový sirup</w:t>
            </w:r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  <w:tr w:rsidR="00BA5516" w:rsidTr="006D52A9">
        <w:trPr>
          <w:trHeight w:val="1093"/>
        </w:trPr>
        <w:tc>
          <w:tcPr>
            <w:tcW w:w="38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r w:rsidRPr="00746555">
              <w:rPr>
                <w:sz w:val="28"/>
                <w:szCs w:val="28"/>
              </w:rPr>
              <w:t>11</w:t>
            </w:r>
          </w:p>
        </w:tc>
        <w:tc>
          <w:tcPr>
            <w:tcW w:w="1271" w:type="pct"/>
            <w:vAlign w:val="center"/>
          </w:tcPr>
          <w:p w:rsidR="00BA5516" w:rsidRPr="00746555" w:rsidRDefault="00746555" w:rsidP="00746555">
            <w:pPr>
              <w:rPr>
                <w:sz w:val="28"/>
                <w:szCs w:val="28"/>
              </w:rPr>
            </w:pPr>
            <w:proofErr w:type="spellStart"/>
            <w:r w:rsidRPr="00746555">
              <w:rPr>
                <w:sz w:val="28"/>
                <w:szCs w:val="28"/>
              </w:rPr>
              <w:t>Erithritol</w:t>
            </w:r>
            <w:proofErr w:type="spellEnd"/>
          </w:p>
        </w:tc>
        <w:tc>
          <w:tcPr>
            <w:tcW w:w="1630" w:type="pct"/>
          </w:tcPr>
          <w:p w:rsidR="00BA5516" w:rsidRDefault="00BA5516"/>
        </w:tc>
        <w:tc>
          <w:tcPr>
            <w:tcW w:w="1718" w:type="pct"/>
          </w:tcPr>
          <w:p w:rsidR="00BA5516" w:rsidRDefault="00BA5516"/>
        </w:tc>
      </w:tr>
    </w:tbl>
    <w:p w:rsidR="002406F4" w:rsidRDefault="002406F4" w:rsidP="00BA5516"/>
    <w:sectPr w:rsidR="002406F4" w:rsidSect="00BA55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16"/>
    <w:rsid w:val="002406F4"/>
    <w:rsid w:val="006D52A9"/>
    <w:rsid w:val="00746555"/>
    <w:rsid w:val="00B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907"/>
  <w15:chartTrackingRefBased/>
  <w15:docId w15:val="{D8D4314C-DC6B-4560-83EF-FBA1C440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Bělohlávková Staffová Petra</dc:creator>
  <cp:keywords/>
  <dc:description/>
  <cp:lastModifiedBy>Bělohlávková Staffová Petra</cp:lastModifiedBy>
  <cp:revision>3</cp:revision>
  <dcterms:created xsi:type="dcterms:W3CDTF">2020-11-10T20:26:00Z</dcterms:created>
  <dcterms:modified xsi:type="dcterms:W3CDTF">2020-11-10T20:41:00Z</dcterms:modified>
</cp:coreProperties>
</file>